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77" w:rsidRPr="00322777" w:rsidRDefault="00322777" w:rsidP="00322777">
      <w:pPr>
        <w:spacing w:line="360" w:lineRule="auto"/>
      </w:pPr>
      <w:r w:rsidRPr="00322777">
        <w:t>Welcome to Kennebecasis Valley High School.</w:t>
      </w:r>
    </w:p>
    <w:p w:rsidR="00322777" w:rsidRPr="00322777" w:rsidRDefault="0071273E" w:rsidP="00322777">
      <w:pPr>
        <w:spacing w:line="360" w:lineRule="auto"/>
      </w:pPr>
      <w:r>
        <w:rPr>
          <w:noProof/>
          <w:lang w:eastAsia="zh-TW"/>
        </w:rPr>
        <w:pict>
          <v:rect id="_x0000_s1028" style="position:absolute;margin-left:392.65pt;margin-top:84.05pt;width:214.15pt;height:218.55pt;flip:x;z-index:251660288;mso-width-percent:350;mso-wrap-distance-top:7.2pt;mso-wrap-distance-bottom:7.2pt;mso-position-horizontal-relative:page;mso-position-vertical-relative:page;mso-width-percent:350;mso-height-relative:margin" o:allowincell="f" fillcolor="#4f81bd [3204]" stroked="f" strokecolor="black [3213]" strokeweight="1.5pt">
            <v:shadow color="#f79646 [3209]" opacity=".5" offset="-15pt,0" offset2="-18pt,12pt"/>
            <v:textbox style="mso-next-textbox:#_x0000_s1028" inset="21.6pt,21.6pt,21.6pt,21.6pt">
              <w:txbxContent>
                <w:p w:rsidR="0071273E" w:rsidRDefault="0071273E" w:rsidP="0071273E">
                  <w:pPr>
                    <w:jc w:val="center"/>
                    <w:rPr>
                      <w:color w:val="FFFFFF" w:themeColor="background1"/>
                      <w:sz w:val="18"/>
                      <w:szCs w:val="18"/>
                    </w:rPr>
                  </w:pPr>
                  <w:r>
                    <w:rPr>
                      <w:noProof/>
                      <w:lang w:val="en-US"/>
                    </w:rPr>
                    <w:drawing>
                      <wp:inline distT="0" distB="0" distL="0" distR="0">
                        <wp:extent cx="1724025" cy="2203246"/>
                        <wp:effectExtent l="19050" t="0" r="9525" b="0"/>
                        <wp:docPr id="2" name="Picture 0" descr="Princip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jpeg"/>
                                <pic:cNvPicPr/>
                              </pic:nvPicPr>
                              <pic:blipFill>
                                <a:blip r:embed="rId5"/>
                                <a:stretch>
                                  <a:fillRect/>
                                </a:stretch>
                              </pic:blipFill>
                              <pic:spPr>
                                <a:xfrm>
                                  <a:off x="0" y="0"/>
                                  <a:ext cx="1724025" cy="2203246"/>
                                </a:xfrm>
                                <a:prstGeom prst="rect">
                                  <a:avLst/>
                                </a:prstGeom>
                              </pic:spPr>
                            </pic:pic>
                          </a:graphicData>
                        </a:graphic>
                      </wp:inline>
                    </w:drawing>
                  </w:r>
                </w:p>
              </w:txbxContent>
            </v:textbox>
            <w10:wrap type="square" anchorx="page" anchory="page"/>
          </v:rect>
        </w:pict>
      </w:r>
    </w:p>
    <w:p w:rsidR="00322777" w:rsidRPr="00322777" w:rsidRDefault="00322777" w:rsidP="00322777">
      <w:pPr>
        <w:spacing w:line="360" w:lineRule="auto"/>
      </w:pPr>
      <w:r w:rsidRPr="00322777">
        <w:t xml:space="preserve">KVHS </w:t>
      </w:r>
      <w:r>
        <w:t xml:space="preserve">is one of </w:t>
      </w:r>
      <w:r w:rsidRPr="00322777">
        <w:t>the largest school</w:t>
      </w:r>
      <w:r>
        <w:t>s</w:t>
      </w:r>
      <w:r w:rsidRPr="00322777">
        <w:t xml:space="preserve"> in </w:t>
      </w:r>
      <w:r>
        <w:t>the Anglophone South School District</w:t>
      </w:r>
      <w:r w:rsidRPr="00322777">
        <w:t xml:space="preserve">, with </w:t>
      </w:r>
      <w:r>
        <w:t>over eleven hundred students and more than a hundred staff.</w:t>
      </w:r>
      <w:r w:rsidRPr="00322777">
        <w:t xml:space="preserve">  It’s a big school with a lot going on.</w:t>
      </w:r>
    </w:p>
    <w:p w:rsidR="00322777" w:rsidRDefault="00322777" w:rsidP="00322777">
      <w:pPr>
        <w:spacing w:line="360" w:lineRule="auto"/>
      </w:pPr>
    </w:p>
    <w:p w:rsidR="00322777" w:rsidRPr="00322777" w:rsidRDefault="00322777" w:rsidP="00322777">
      <w:pPr>
        <w:spacing w:line="360" w:lineRule="auto"/>
      </w:pPr>
      <w:r w:rsidRPr="00322777">
        <w:t xml:space="preserve">KVHS has always prided itself as being a “Triple A” school, with the </w:t>
      </w:r>
      <w:proofErr w:type="gramStart"/>
      <w:r w:rsidRPr="00322777">
        <w:t>As</w:t>
      </w:r>
      <w:proofErr w:type="gramEnd"/>
      <w:r w:rsidRPr="00322777">
        <w:t xml:space="preserve"> standing for Arts, Athletics, and the biggest A for Academics.  KVHS offers a full range of academic programs.  This consists of traditional college prep courses in English, math, and science, as well as hands on technology course such as electronics, framing and sheathing, mill and cabinet work, metals fabrication, metals processing, internal combustion engines, power train and chassis, and automotive electrical systems.  We run two cooperative education programs in which students have the opportunity to leave the school and learn in a job placement.  And we’re also very proud of our Advanced Placement program</w:t>
      </w:r>
      <w:r>
        <w:t>.</w:t>
      </w:r>
      <w:r w:rsidRPr="00322777">
        <w:t xml:space="preserve"> </w:t>
      </w:r>
      <w:r>
        <w:t xml:space="preserve"> </w:t>
      </w:r>
      <w:r w:rsidRPr="00322777">
        <w:t xml:space="preserve">This year we are offering Advanced Placement courses in English Literature, European History, Calculus, Biology, Chemistry, </w:t>
      </w:r>
      <w:r>
        <w:t xml:space="preserve">Human Geography, </w:t>
      </w:r>
      <w:r w:rsidRPr="00322777">
        <w:t>and Psychology.  We also have a very strong French Immersion program, with about 45% of our students in French Immersion.</w:t>
      </w:r>
    </w:p>
    <w:p w:rsidR="00322777" w:rsidRPr="00322777" w:rsidRDefault="00322777" w:rsidP="00322777">
      <w:pPr>
        <w:spacing w:line="360" w:lineRule="auto"/>
      </w:pPr>
    </w:p>
    <w:p w:rsidR="00322777" w:rsidRPr="00322777" w:rsidRDefault="00322777" w:rsidP="00322777">
      <w:pPr>
        <w:spacing w:line="360" w:lineRule="auto"/>
      </w:pPr>
      <w:r w:rsidRPr="00322777">
        <w:t xml:space="preserve">The other two </w:t>
      </w:r>
      <w:proofErr w:type="gramStart"/>
      <w:r w:rsidRPr="00322777">
        <w:t>As</w:t>
      </w:r>
      <w:proofErr w:type="gramEnd"/>
      <w:r w:rsidRPr="00322777">
        <w:t xml:space="preserve"> in our triple A school are for arts and athletics, and as you can see there are many opportunities for students to get involved.  We have 27 sports teams at this school, a state of the art artificial turf playing field, and we are well known for our strong drama program, our national champion Reach for the Top team, our tech crew, and we have dozens of clubs and organizations.  My challenge</w:t>
      </w:r>
      <w:r w:rsidR="00502132">
        <w:t xml:space="preserve"> to students is to get involved and</w:t>
      </w:r>
      <w:r w:rsidRPr="00322777">
        <w:t xml:space="preserve"> </w:t>
      </w:r>
      <w:r w:rsidR="00502132">
        <w:t>t</w:t>
      </w:r>
      <w:r w:rsidRPr="00322777">
        <w:t xml:space="preserve">ry new things.  </w:t>
      </w:r>
    </w:p>
    <w:p w:rsidR="00322777" w:rsidRDefault="00322777" w:rsidP="00322777">
      <w:pPr>
        <w:spacing w:line="360" w:lineRule="auto"/>
      </w:pPr>
    </w:p>
    <w:p w:rsidR="00502132" w:rsidRPr="00322777" w:rsidRDefault="00502132" w:rsidP="00322777">
      <w:pPr>
        <w:spacing w:line="360" w:lineRule="auto"/>
      </w:pPr>
      <w:r>
        <w:t>Please always feel welcome to call us at 506-847-6200 if you have questions about KVHS.</w:t>
      </w:r>
    </w:p>
    <w:sectPr w:rsidR="00502132" w:rsidRPr="00322777" w:rsidSect="002454AF">
      <w:footerReference w:type="default" r:id="rId6"/>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F" w:rsidRDefault="0043653E">
    <w:pPr>
      <w:pStyle w:val="Footer"/>
      <w:jc w:val="center"/>
    </w:pPr>
    <w:r>
      <w:fldChar w:fldCharType="begin"/>
    </w:r>
    <w:r>
      <w:instrText xml:space="preserve"> PAGE   \* MERGEFORMAT </w:instrText>
    </w:r>
    <w:r>
      <w:fldChar w:fldCharType="separate"/>
    </w:r>
    <w:r w:rsidR="0071273E">
      <w:rPr>
        <w:noProof/>
      </w:rPr>
      <w:t>1</w:t>
    </w:r>
    <w:r>
      <w:fldChar w:fldCharType="end"/>
    </w:r>
  </w:p>
  <w:p w:rsidR="002454AF" w:rsidRDefault="0043653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4B5F"/>
    <w:multiLevelType w:val="hybridMultilevel"/>
    <w:tmpl w:val="9C0C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02B83"/>
    <w:multiLevelType w:val="hybridMultilevel"/>
    <w:tmpl w:val="D3C26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322777"/>
    <w:rsid w:val="000831A9"/>
    <w:rsid w:val="00322777"/>
    <w:rsid w:val="0043653E"/>
    <w:rsid w:val="00502132"/>
    <w:rsid w:val="00574E23"/>
    <w:rsid w:val="0071273E"/>
    <w:rsid w:val="00721090"/>
    <w:rsid w:val="007A6E7F"/>
    <w:rsid w:val="008216AD"/>
    <w:rsid w:val="009A7C36"/>
    <w:rsid w:val="00D820CD"/>
    <w:rsid w:val="00E63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77"/>
    <w:pPr>
      <w:spacing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2777"/>
    <w:pPr>
      <w:tabs>
        <w:tab w:val="center" w:pos="4680"/>
        <w:tab w:val="right" w:pos="9360"/>
      </w:tabs>
    </w:pPr>
  </w:style>
  <w:style w:type="character" w:customStyle="1" w:styleId="FooterChar">
    <w:name w:val="Footer Char"/>
    <w:basedOn w:val="DefaultParagraphFont"/>
    <w:link w:val="Footer"/>
    <w:uiPriority w:val="99"/>
    <w:rsid w:val="00322777"/>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502132"/>
    <w:rPr>
      <w:rFonts w:ascii="Tahoma" w:hAnsi="Tahoma" w:cs="Tahoma"/>
      <w:sz w:val="16"/>
      <w:szCs w:val="16"/>
    </w:rPr>
  </w:style>
  <w:style w:type="character" w:customStyle="1" w:styleId="BalloonTextChar">
    <w:name w:val="Balloon Text Char"/>
    <w:basedOn w:val="DefaultParagraphFont"/>
    <w:link w:val="BalloonText"/>
    <w:uiPriority w:val="99"/>
    <w:semiHidden/>
    <w:rsid w:val="00502132"/>
    <w:rPr>
      <w:rFonts w:ascii="Tahoma" w:eastAsia="Times New Roman"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2BCD83E7E234DA7A4398A5D98AA0E" ma:contentTypeVersion="0" ma:contentTypeDescription="Create a new document." ma:contentTypeScope="" ma:versionID="181e426aca6628f5c090867d6a5d72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CA306-BA42-4551-B0D5-82FC624C9E94}"/>
</file>

<file path=customXml/itemProps2.xml><?xml version="1.0" encoding="utf-8"?>
<ds:datastoreItem xmlns:ds="http://schemas.openxmlformats.org/officeDocument/2006/customXml" ds:itemID="{B4D6F212-82AE-4491-885A-685754CBAA30}"/>
</file>

<file path=customXml/itemProps3.xml><?xml version="1.0" encoding="utf-8"?>
<ds:datastoreItem xmlns:ds="http://schemas.openxmlformats.org/officeDocument/2006/customXml" ds:itemID="{AB561D03-D8E4-4625-BC12-80BAF6371479}"/>
</file>

<file path=docProps/app.xml><?xml version="1.0" encoding="utf-8"?>
<Properties xmlns="http://schemas.openxmlformats.org/officeDocument/2006/extended-properties" xmlns:vt="http://schemas.openxmlformats.org/officeDocument/2006/docPropsVTypes">
  <Template>Normal.dotm</Template>
  <TotalTime>21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T. Smith</dc:creator>
  <cp:lastModifiedBy>Peter T. Smith</cp:lastModifiedBy>
  <cp:revision>1</cp:revision>
  <dcterms:created xsi:type="dcterms:W3CDTF">2012-10-06T14:56:00Z</dcterms:created>
  <dcterms:modified xsi:type="dcterms:W3CDTF">2012-10-06T15:21:00Z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0x01010023A2BCD83E7E234DA7A4398A5D98AA0E</vt:lpwstr>
  </property>
</Properties>
</file>